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3" w:type="dxa"/>
        <w:tblCellMar>
          <w:left w:w="10" w:type="dxa"/>
          <w:right w:w="10" w:type="dxa"/>
        </w:tblCellMar>
        <w:tblLook w:val="0000"/>
      </w:tblPr>
      <w:tblGrid>
        <w:gridCol w:w="3652"/>
        <w:gridCol w:w="6551"/>
      </w:tblGrid>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A6CC1" w:rsidRPr="0003605D" w:rsidRDefault="003A6CC1">
            <w:pPr>
              <w:spacing w:after="0" w:line="240" w:lineRule="auto"/>
              <w:jc w:val="center"/>
              <w:rPr>
                <w:rFonts w:asciiTheme="minorHAnsi" w:hAnsiTheme="minorHAnsi" w:cstheme="minorHAnsi"/>
                <w:b/>
              </w:rPr>
            </w:pPr>
            <w:bookmarkStart w:id="0" w:name="_GoBack"/>
            <w:bookmarkEnd w:id="0"/>
          </w:p>
          <w:p w:rsidR="003A6CC1" w:rsidRPr="0003605D" w:rsidRDefault="003A6CC1">
            <w:pPr>
              <w:spacing w:after="0" w:line="240" w:lineRule="auto"/>
              <w:jc w:val="center"/>
              <w:rPr>
                <w:rFonts w:asciiTheme="minorHAnsi" w:hAnsiTheme="minorHAnsi" w:cstheme="minorHAnsi"/>
              </w:rPr>
            </w:pPr>
          </w:p>
          <w:p w:rsidR="003A6CC1" w:rsidRPr="0003605D" w:rsidRDefault="003A6CC1">
            <w:pPr>
              <w:spacing w:after="0" w:line="240" w:lineRule="auto"/>
              <w:jc w:val="center"/>
              <w:rPr>
                <w:rFonts w:asciiTheme="minorHAnsi" w:hAnsiTheme="minorHAnsi" w:cstheme="minorHAnsi"/>
                <w:b/>
                <w:sz w:val="24"/>
                <w:szCs w:val="24"/>
              </w:rPr>
            </w:pPr>
            <w:r w:rsidRPr="0003605D">
              <w:rPr>
                <w:rFonts w:asciiTheme="minorHAnsi" w:hAnsiTheme="minorHAnsi" w:cstheme="minorHAnsi"/>
                <w:b/>
                <w:sz w:val="24"/>
                <w:szCs w:val="24"/>
              </w:rPr>
              <w:t>SUBCRITERIO A.1.2</w:t>
            </w:r>
          </w:p>
          <w:p w:rsidR="003A6CC1" w:rsidRPr="0003605D" w:rsidRDefault="003A6CC1">
            <w:pPr>
              <w:spacing w:after="0" w:line="240" w:lineRule="auto"/>
              <w:jc w:val="center"/>
              <w:rPr>
                <w:rFonts w:asciiTheme="minorHAnsi" w:hAnsiTheme="minorHAnsi" w:cstheme="minorHAnsi"/>
                <w:b/>
              </w:rPr>
            </w:pP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A6CC1" w:rsidRPr="0003605D" w:rsidRDefault="003A6CC1" w:rsidP="001C280C">
            <w:pPr>
              <w:spacing w:after="0" w:line="240" w:lineRule="auto"/>
              <w:jc w:val="center"/>
              <w:rPr>
                <w:rFonts w:asciiTheme="minorHAnsi" w:hAnsiTheme="minorHAnsi" w:cstheme="minorHAnsi"/>
                <w:sz w:val="24"/>
                <w:szCs w:val="24"/>
              </w:rPr>
            </w:pPr>
            <w:r w:rsidRPr="0003605D">
              <w:rPr>
                <w:rFonts w:asciiTheme="minorHAnsi" w:hAnsiTheme="minorHAnsi" w:cstheme="minorHAnsi"/>
                <w:sz w:val="24"/>
                <w:szCs w:val="24"/>
              </w:rPr>
              <w:t>PROFESSIONALITA’</w:t>
            </w:r>
            <w:r w:rsidR="0003605D" w:rsidRPr="0003605D">
              <w:rPr>
                <w:rFonts w:asciiTheme="minorHAnsi" w:hAnsiTheme="minorHAnsi" w:cstheme="minorHAnsi"/>
                <w:sz w:val="24"/>
                <w:szCs w:val="24"/>
              </w:rPr>
              <w:t xml:space="preserve">, </w:t>
            </w:r>
            <w:r w:rsidRPr="0003605D">
              <w:rPr>
                <w:rFonts w:asciiTheme="minorHAnsi" w:hAnsiTheme="minorHAnsi" w:cstheme="minorHAnsi"/>
                <w:sz w:val="24"/>
                <w:szCs w:val="24"/>
              </w:rPr>
              <w:t>ADEGUATEZZA E CARATTERISTICHE DELL’OFFERTA DEI SIA</w:t>
            </w:r>
          </w:p>
          <w:p w:rsidR="003A6CC1" w:rsidRPr="0003605D" w:rsidRDefault="003A6CC1" w:rsidP="00925E60">
            <w:pPr>
              <w:spacing w:after="0" w:line="240" w:lineRule="auto"/>
              <w:jc w:val="center"/>
              <w:rPr>
                <w:rFonts w:asciiTheme="minorHAnsi" w:hAnsiTheme="minorHAnsi" w:cstheme="minorHAnsi"/>
              </w:rPr>
            </w:pPr>
            <w:r w:rsidRPr="0003605D">
              <w:rPr>
                <w:rFonts w:asciiTheme="minorHAnsi" w:hAnsiTheme="minorHAnsi" w:cstheme="minorHAnsi"/>
                <w:sz w:val="24"/>
                <w:szCs w:val="24"/>
              </w:rPr>
              <w:t>Migliore rapporto di affinità dei servizi presentati in relazione all’oggetto del bando, con particolare riferimento alla tipologia dell’incarico svolto</w:t>
            </w:r>
          </w:p>
        </w:tc>
      </w:tr>
      <w:tr w:rsidR="003A6CC1" w:rsidTr="004C1696">
        <w:tc>
          <w:tcPr>
            <w:tcW w:w="1020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A6CC1" w:rsidRPr="0003605D" w:rsidRDefault="003A6CC1">
            <w:pPr>
              <w:spacing w:after="0" w:line="240" w:lineRule="auto"/>
              <w:jc w:val="center"/>
              <w:rPr>
                <w:rFonts w:asciiTheme="minorHAnsi" w:hAnsiTheme="minorHAnsi" w:cstheme="minorHAnsi"/>
                <w:b/>
                <w:sz w:val="24"/>
                <w:szCs w:val="24"/>
              </w:rPr>
            </w:pPr>
            <w:r w:rsidRPr="0003605D">
              <w:rPr>
                <w:rFonts w:asciiTheme="minorHAnsi" w:hAnsiTheme="minorHAnsi" w:cstheme="minorHAnsi"/>
                <w:b/>
                <w:sz w:val="24"/>
                <w:szCs w:val="24"/>
              </w:rPr>
              <w:t>ANAGRAFICA SERVIZI ANALOGHI (max 3)</w:t>
            </w: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b/>
                <w:sz w:val="24"/>
                <w:szCs w:val="24"/>
              </w:rPr>
            </w:pPr>
            <w:r w:rsidRPr="0003605D">
              <w:rPr>
                <w:rFonts w:asciiTheme="minorHAnsi" w:hAnsiTheme="minorHAnsi" w:cstheme="minorHAnsi"/>
                <w:b/>
                <w:sz w:val="24"/>
                <w:szCs w:val="24"/>
              </w:rPr>
              <w:t xml:space="preserve">Servizio n°. </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Titolo dell’incarico eseguito:</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1020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A6CC1" w:rsidRPr="0003605D" w:rsidRDefault="003A6CC1">
            <w:pPr>
              <w:spacing w:after="0" w:line="240" w:lineRule="auto"/>
              <w:jc w:val="center"/>
              <w:rPr>
                <w:rFonts w:asciiTheme="minorHAnsi" w:hAnsiTheme="minorHAnsi" w:cstheme="minorHAnsi"/>
                <w:b/>
                <w:sz w:val="24"/>
                <w:szCs w:val="24"/>
              </w:rPr>
            </w:pPr>
            <w:r w:rsidRPr="0003605D">
              <w:rPr>
                <w:rFonts w:asciiTheme="minorHAnsi" w:hAnsiTheme="minorHAnsi" w:cstheme="minorHAnsi"/>
                <w:b/>
                <w:sz w:val="24"/>
                <w:szCs w:val="24"/>
              </w:rPr>
              <w:t>DATI GENERALI</w:t>
            </w: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Denominazione Ente Appaltante:</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Estremi dell’atto di conferimento dell’incarico:</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Data di inizio dell’incarico:</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Data di conclusione dell’incarico:</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Estremi certificato di regolare esecuzione del servizio:</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p>
        </w:tc>
      </w:tr>
      <w:tr w:rsidR="003A6CC1" w:rsidTr="004C1696">
        <w:tc>
          <w:tcPr>
            <w:tcW w:w="1020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A6CC1" w:rsidRPr="0003605D" w:rsidRDefault="003A6CC1">
            <w:pPr>
              <w:spacing w:after="0" w:line="240" w:lineRule="auto"/>
              <w:jc w:val="center"/>
              <w:rPr>
                <w:rFonts w:asciiTheme="minorHAnsi" w:hAnsiTheme="minorHAnsi" w:cstheme="minorHAnsi"/>
                <w:b/>
                <w:sz w:val="24"/>
                <w:szCs w:val="24"/>
              </w:rPr>
            </w:pPr>
            <w:r w:rsidRPr="0003605D">
              <w:rPr>
                <w:rFonts w:asciiTheme="minorHAnsi" w:hAnsiTheme="minorHAnsi" w:cstheme="minorHAnsi"/>
                <w:b/>
                <w:sz w:val="24"/>
                <w:szCs w:val="24"/>
              </w:rPr>
              <w:t>TIPOLOGIA DELL’INCARICO SVOLTO</w:t>
            </w: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6"/>
                <w:szCs w:val="26"/>
              </w:rPr>
            </w:pPr>
            <w:r w:rsidRPr="0003605D">
              <w:rPr>
                <w:rFonts w:asciiTheme="minorHAnsi" w:hAnsiTheme="minorHAnsi" w:cstheme="minorHAnsi"/>
                <w:sz w:val="26"/>
                <w:szCs w:val="26"/>
              </w:rPr>
              <w:t>Tipologia incarico:</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pPr>
              <w:spacing w:after="0" w:line="240" w:lineRule="auto"/>
              <w:jc w:val="both"/>
              <w:rPr>
                <w:rFonts w:asciiTheme="minorHAnsi" w:hAnsiTheme="minorHAnsi" w:cstheme="minorHAnsi"/>
                <w:sz w:val="24"/>
                <w:szCs w:val="24"/>
              </w:rPr>
            </w:pPr>
            <w:r>
              <w:rPr>
                <w:rFonts w:ascii="Symbol" w:hAnsi="Symbol" w:cs="Symbol"/>
                <w:sz w:val="26"/>
                <w:szCs w:val="26"/>
              </w:rPr>
              <w:t></w:t>
            </w:r>
            <w:r>
              <w:rPr>
                <w:rFonts w:ascii="Garamond" w:hAnsi="Garamond" w:cs="Arial"/>
                <w:sz w:val="26"/>
                <w:szCs w:val="26"/>
              </w:rPr>
              <w:t xml:space="preserve"> </w:t>
            </w:r>
            <w:r w:rsidRPr="0003605D">
              <w:rPr>
                <w:rFonts w:asciiTheme="minorHAnsi" w:hAnsiTheme="minorHAnsi" w:cstheme="minorHAnsi"/>
                <w:sz w:val="24"/>
                <w:szCs w:val="24"/>
              </w:rPr>
              <w:t>Progetto definitivo/esecutivo</w:t>
            </w:r>
          </w:p>
          <w:p w:rsidR="003A6CC1" w:rsidRPr="0003605D" w:rsidRDefault="003A6CC1">
            <w:pPr>
              <w:spacing w:after="0" w:line="240" w:lineRule="auto"/>
              <w:jc w:val="both"/>
              <w:rPr>
                <w:rFonts w:asciiTheme="minorHAnsi" w:hAnsiTheme="minorHAnsi" w:cstheme="minorHAnsi"/>
                <w:sz w:val="24"/>
                <w:szCs w:val="24"/>
              </w:rPr>
            </w:pPr>
            <w:r>
              <w:rPr>
                <w:rFonts w:ascii="Symbol" w:hAnsi="Symbol" w:cs="Symbol"/>
                <w:sz w:val="26"/>
                <w:szCs w:val="26"/>
              </w:rPr>
              <w:t></w:t>
            </w:r>
            <w:r>
              <w:rPr>
                <w:rFonts w:ascii="Garamond" w:hAnsi="Garamond" w:cs="Arial"/>
                <w:sz w:val="26"/>
                <w:szCs w:val="26"/>
              </w:rPr>
              <w:t xml:space="preserve"> </w:t>
            </w:r>
            <w:r w:rsidRPr="0003605D">
              <w:rPr>
                <w:rFonts w:asciiTheme="minorHAnsi" w:hAnsiTheme="minorHAnsi" w:cstheme="minorHAnsi"/>
                <w:sz w:val="24"/>
                <w:szCs w:val="24"/>
              </w:rPr>
              <w:t>Direzione dei Lavori e attività connesse</w:t>
            </w:r>
          </w:p>
          <w:p w:rsidR="003A6CC1" w:rsidRDefault="003A6CC1" w:rsidP="004C1696">
            <w:pPr>
              <w:spacing w:after="0" w:line="240" w:lineRule="auto"/>
              <w:jc w:val="both"/>
            </w:pPr>
            <w:r>
              <w:rPr>
                <w:rFonts w:ascii="Symbol" w:hAnsi="Symbol" w:cs="Symbol"/>
                <w:sz w:val="26"/>
                <w:szCs w:val="26"/>
              </w:rPr>
              <w:t></w:t>
            </w:r>
            <w:r>
              <w:rPr>
                <w:rFonts w:ascii="Garamond" w:hAnsi="Garamond" w:cs="Arial"/>
                <w:sz w:val="26"/>
                <w:szCs w:val="26"/>
              </w:rPr>
              <w:t xml:space="preserve"> </w:t>
            </w:r>
            <w:r w:rsidRPr="0003605D">
              <w:rPr>
                <w:rFonts w:asciiTheme="minorHAnsi" w:hAnsiTheme="minorHAnsi" w:cstheme="minorHAnsi"/>
                <w:sz w:val="24"/>
                <w:szCs w:val="24"/>
              </w:rPr>
              <w:t>Altro ________________</w:t>
            </w:r>
          </w:p>
        </w:tc>
      </w:tr>
      <w:tr w:rsidR="003A6CC1" w:rsidTr="004C1696">
        <w:tc>
          <w:tcPr>
            <w:tcW w:w="1020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A6CC1" w:rsidRPr="0003605D" w:rsidRDefault="003A6CC1">
            <w:pPr>
              <w:spacing w:after="0" w:line="240" w:lineRule="auto"/>
              <w:jc w:val="center"/>
              <w:rPr>
                <w:rFonts w:asciiTheme="minorHAnsi" w:hAnsiTheme="minorHAnsi" w:cstheme="minorHAnsi"/>
                <w:b/>
                <w:sz w:val="24"/>
                <w:szCs w:val="24"/>
              </w:rPr>
            </w:pPr>
            <w:r w:rsidRPr="0003605D">
              <w:rPr>
                <w:rFonts w:asciiTheme="minorHAnsi" w:hAnsiTheme="minorHAnsi" w:cstheme="minorHAnsi"/>
                <w:b/>
                <w:sz w:val="24"/>
                <w:szCs w:val="24"/>
              </w:rPr>
              <w:t>CARATTERISTICHE DELLE OPERE OGGETTO DEL SERVIZIO</w:t>
            </w:r>
          </w:p>
        </w:tc>
      </w:tr>
      <w:tr w:rsidR="003A6CC1" w:rsidTr="004C1696">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03605D" w:rsidRDefault="003A6CC1" w:rsidP="004C1696">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Consistenza dell’intervento, espressa in termini di importo lordo delle lavorazioni per cui sono stati eseguiti i servizi di ingegneria ed architettura:</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Default="003A6CC1">
            <w:pPr>
              <w:spacing w:after="0" w:line="240" w:lineRule="auto"/>
              <w:jc w:val="both"/>
              <w:rPr>
                <w:rFonts w:ascii="Garamond" w:hAnsi="Garamond" w:cs="Arial"/>
                <w:sz w:val="26"/>
                <w:szCs w:val="26"/>
              </w:rPr>
            </w:pPr>
          </w:p>
          <w:p w:rsidR="003A6CC1" w:rsidRDefault="003A6CC1">
            <w:pPr>
              <w:spacing w:after="0" w:line="240" w:lineRule="auto"/>
              <w:jc w:val="both"/>
              <w:rPr>
                <w:rFonts w:ascii="Garamond" w:hAnsi="Garamond" w:cs="Arial"/>
                <w:sz w:val="26"/>
                <w:szCs w:val="26"/>
              </w:rPr>
            </w:pPr>
          </w:p>
          <w:p w:rsidR="003A6CC1" w:rsidRPr="0003605D" w:rsidRDefault="003A6CC1">
            <w:pPr>
              <w:spacing w:after="0" w:line="240" w:lineRule="auto"/>
              <w:jc w:val="both"/>
              <w:rPr>
                <w:rFonts w:asciiTheme="minorHAnsi" w:hAnsiTheme="minorHAnsi" w:cstheme="minorHAnsi"/>
                <w:sz w:val="24"/>
                <w:szCs w:val="24"/>
              </w:rPr>
            </w:pPr>
            <w:r w:rsidRPr="0003605D">
              <w:rPr>
                <w:rFonts w:asciiTheme="minorHAnsi" w:hAnsiTheme="minorHAnsi" w:cstheme="minorHAnsi"/>
                <w:sz w:val="24"/>
                <w:szCs w:val="24"/>
              </w:rPr>
              <w:t>___________ €</w:t>
            </w:r>
          </w:p>
        </w:tc>
      </w:tr>
      <w:tr w:rsidR="003A6CC1" w:rsidTr="004E5824">
        <w:tc>
          <w:tcPr>
            <w:tcW w:w="3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1C280C" w:rsidRDefault="003A6CC1" w:rsidP="004E5824">
            <w:pPr>
              <w:spacing w:after="0" w:line="240" w:lineRule="auto"/>
              <w:jc w:val="both"/>
              <w:rPr>
                <w:rFonts w:asciiTheme="minorHAnsi" w:hAnsiTheme="minorHAnsi" w:cstheme="minorHAnsi"/>
                <w:sz w:val="24"/>
                <w:szCs w:val="24"/>
              </w:rPr>
            </w:pPr>
            <w:r w:rsidRPr="001C280C">
              <w:rPr>
                <w:rFonts w:asciiTheme="minorHAnsi" w:hAnsiTheme="minorHAnsi" w:cstheme="minorHAnsi"/>
                <w:sz w:val="24"/>
                <w:szCs w:val="24"/>
              </w:rPr>
              <w:t>Tipologia edificio/infrastruttura</w:t>
            </w:r>
          </w:p>
        </w:tc>
        <w:tc>
          <w:tcPr>
            <w:tcW w:w="6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1C280C" w:rsidRDefault="003A6CC1" w:rsidP="004E5824">
            <w:pPr>
              <w:spacing w:after="0" w:line="240" w:lineRule="auto"/>
              <w:jc w:val="both"/>
              <w:rPr>
                <w:rFonts w:ascii="Garamond" w:hAnsi="Garamond" w:cs="Arial"/>
              </w:rPr>
            </w:pPr>
            <w:r w:rsidRPr="001C280C">
              <w:rPr>
                <w:rFonts w:ascii="Garamond" w:hAnsi="Garamond" w:cs="Arial"/>
              </w:rPr>
              <w:t xml:space="preserve"> </w:t>
            </w:r>
            <w:r w:rsidR="001C280C" w:rsidRPr="001C280C">
              <w:rPr>
                <w:spacing w:val="-2"/>
              </w:rPr>
              <w:t>Impianto di selezione automatizzata delle frazioni secche dei rifiuti complesso (quantità trattate &gt; 50.000 ton/anno)</w:t>
            </w:r>
          </w:p>
          <w:p w:rsidR="001C280C" w:rsidRPr="001C280C" w:rsidRDefault="003A6CC1" w:rsidP="001C280C">
            <w:pPr>
              <w:spacing w:after="0" w:line="240" w:lineRule="auto"/>
              <w:jc w:val="both"/>
              <w:rPr>
                <w:rFonts w:ascii="Garamond" w:hAnsi="Garamond" w:cs="Arial"/>
              </w:rPr>
            </w:pPr>
            <w:r w:rsidRPr="001C280C">
              <w:rPr>
                <w:rFonts w:ascii="Garamond" w:hAnsi="Garamond" w:cs="Arial"/>
              </w:rPr>
              <w:t xml:space="preserve"> </w:t>
            </w:r>
            <w:r w:rsidR="001C280C" w:rsidRPr="001C280C">
              <w:rPr>
                <w:spacing w:val="-2"/>
              </w:rPr>
              <w:t>Impianto di selezione automatizzata delle frazioni secche dei rifiuti (quantità trattate &lt; 50.000 ton/anno)</w:t>
            </w:r>
          </w:p>
          <w:p w:rsidR="003A6CC1" w:rsidRPr="00D47C01" w:rsidRDefault="003A6CC1" w:rsidP="004C1696">
            <w:pPr>
              <w:spacing w:after="0" w:line="240" w:lineRule="auto"/>
              <w:jc w:val="both"/>
              <w:rPr>
                <w:rFonts w:ascii="Garamond" w:hAnsi="Garamond" w:cs="Arial"/>
                <w:sz w:val="26"/>
                <w:szCs w:val="26"/>
              </w:rPr>
            </w:pPr>
            <w:r w:rsidRPr="001C280C">
              <w:rPr>
                <w:rFonts w:ascii="Symbol" w:hAnsi="Symbol" w:cs="Symbol"/>
              </w:rPr>
              <w:t></w:t>
            </w:r>
            <w:r w:rsidRPr="001C280C">
              <w:rPr>
                <w:rFonts w:ascii="Garamond" w:hAnsi="Garamond" w:cs="Arial"/>
              </w:rPr>
              <w:t xml:space="preserve"> </w:t>
            </w:r>
            <w:r w:rsidR="001C280C" w:rsidRPr="001C280C">
              <w:rPr>
                <w:spacing w:val="-2"/>
              </w:rPr>
              <w:t>Altra</w:t>
            </w:r>
            <w:r w:rsidR="001C280C" w:rsidRPr="001C280C">
              <w:tab/>
              <w:t xml:space="preserve">tipologia di impianti di trattamento rifiuti similari </w:t>
            </w:r>
            <w:r w:rsidR="001C280C" w:rsidRPr="001C280C">
              <w:rPr>
                <w:spacing w:val="-2"/>
              </w:rPr>
              <w:t xml:space="preserve">- altro </w:t>
            </w:r>
            <w:r w:rsidR="001C280C" w:rsidRPr="001C280C">
              <w:t>intervento puntuale</w:t>
            </w:r>
          </w:p>
        </w:tc>
      </w:tr>
      <w:tr w:rsidR="003A6CC1" w:rsidTr="004C1696">
        <w:tc>
          <w:tcPr>
            <w:tcW w:w="102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1C280C" w:rsidRDefault="003A6CC1">
            <w:pPr>
              <w:spacing w:after="0" w:line="240" w:lineRule="auto"/>
              <w:jc w:val="both"/>
              <w:rPr>
                <w:rFonts w:asciiTheme="minorHAnsi" w:hAnsiTheme="minorHAnsi" w:cstheme="minorHAnsi"/>
                <w:sz w:val="24"/>
                <w:szCs w:val="24"/>
              </w:rPr>
            </w:pPr>
            <w:r w:rsidRPr="001C280C">
              <w:rPr>
                <w:rFonts w:asciiTheme="minorHAnsi" w:hAnsiTheme="minorHAnsi" w:cstheme="minorHAnsi"/>
                <w:sz w:val="24"/>
                <w:szCs w:val="24"/>
              </w:rPr>
              <w:t>NOTE:</w:t>
            </w:r>
          </w:p>
        </w:tc>
      </w:tr>
      <w:tr w:rsidR="003A6CC1" w:rsidTr="004C1696">
        <w:tc>
          <w:tcPr>
            <w:tcW w:w="102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1C280C" w:rsidRDefault="003A6CC1">
            <w:pPr>
              <w:spacing w:after="0" w:line="240" w:lineRule="auto"/>
              <w:jc w:val="both"/>
              <w:rPr>
                <w:rFonts w:asciiTheme="minorHAnsi" w:hAnsiTheme="minorHAnsi" w:cstheme="minorHAnsi"/>
                <w:sz w:val="24"/>
                <w:szCs w:val="24"/>
              </w:rPr>
            </w:pPr>
            <w:r w:rsidRPr="001C280C">
              <w:rPr>
                <w:rFonts w:asciiTheme="minorHAnsi" w:hAnsiTheme="minorHAnsi" w:cstheme="minorHAnsi"/>
                <w:sz w:val="24"/>
                <w:szCs w:val="24"/>
              </w:rPr>
              <w:t>spazio riservato per eventuali note di chiarimento:</w:t>
            </w:r>
          </w:p>
        </w:tc>
      </w:tr>
      <w:tr w:rsidR="003A6CC1" w:rsidTr="001C280C">
        <w:trPr>
          <w:trHeight w:val="1246"/>
        </w:trPr>
        <w:tc>
          <w:tcPr>
            <w:tcW w:w="102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6CC1" w:rsidRPr="001C280C" w:rsidRDefault="003A6CC1">
            <w:pPr>
              <w:spacing w:after="0" w:line="240" w:lineRule="auto"/>
              <w:jc w:val="both"/>
              <w:rPr>
                <w:rFonts w:asciiTheme="minorHAnsi" w:hAnsiTheme="minorHAnsi" w:cstheme="minorHAnsi"/>
                <w:sz w:val="24"/>
                <w:szCs w:val="24"/>
              </w:rPr>
            </w:pPr>
          </w:p>
        </w:tc>
      </w:tr>
    </w:tbl>
    <w:p w:rsidR="003A6CC1" w:rsidRPr="001C280C" w:rsidRDefault="003A6CC1">
      <w:pPr>
        <w:jc w:val="center"/>
        <w:rPr>
          <w:rFonts w:asciiTheme="minorHAnsi" w:hAnsiTheme="minorHAnsi" w:cstheme="minorHAnsi"/>
          <w:sz w:val="24"/>
          <w:szCs w:val="24"/>
        </w:rPr>
      </w:pPr>
      <w:r w:rsidRPr="001C280C">
        <w:rPr>
          <w:rFonts w:asciiTheme="minorHAnsi" w:hAnsiTheme="minorHAnsi" w:cstheme="minorHAnsi"/>
          <w:sz w:val="24"/>
          <w:szCs w:val="24"/>
        </w:rPr>
        <w:t>Firma</w:t>
      </w:r>
      <w:r w:rsidR="00EF03E2">
        <w:rPr>
          <w:rFonts w:asciiTheme="minorHAnsi" w:hAnsiTheme="minorHAnsi" w:cstheme="minorHAnsi"/>
          <w:sz w:val="24"/>
          <w:szCs w:val="24"/>
        </w:rPr>
        <w:t>to digitalmente</w:t>
      </w:r>
    </w:p>
    <w:p w:rsidR="003A6CC1" w:rsidRDefault="003A6CC1">
      <w:pPr>
        <w:tabs>
          <w:tab w:val="center" w:pos="4819"/>
          <w:tab w:val="left" w:pos="6396"/>
        </w:tabs>
      </w:pPr>
      <w:r w:rsidRPr="001C280C">
        <w:rPr>
          <w:rFonts w:asciiTheme="minorHAnsi" w:hAnsiTheme="minorHAnsi" w:cstheme="minorHAnsi"/>
          <w:sz w:val="24"/>
          <w:szCs w:val="24"/>
        </w:rPr>
        <w:tab/>
        <w:t>…………………………..</w:t>
      </w:r>
      <w:r>
        <w:rPr>
          <w:rFonts w:ascii="Arial" w:hAnsi="Arial" w:cs="Arial"/>
          <w:sz w:val="20"/>
          <w:szCs w:val="20"/>
        </w:rPr>
        <w:tab/>
      </w:r>
    </w:p>
    <w:sectPr w:rsidR="003A6CC1" w:rsidSect="001C280C">
      <w:headerReference w:type="default" r:id="rId6"/>
      <w:footerReference w:type="default" r:id="rId7"/>
      <w:pgSz w:w="11906" w:h="16838"/>
      <w:pgMar w:top="1417" w:right="1134" w:bottom="1134" w:left="1134" w:header="426" w:footer="708"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4A53" w:rsidRDefault="00814A53">
      <w:pPr>
        <w:spacing w:after="0" w:line="240" w:lineRule="auto"/>
      </w:pPr>
      <w:r>
        <w:separator/>
      </w:r>
    </w:p>
  </w:endnote>
  <w:endnote w:type="continuationSeparator" w:id="1">
    <w:p w:rsidR="00814A53" w:rsidRDefault="00814A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CC1" w:rsidRPr="002B1B5F" w:rsidRDefault="003A6CC1">
    <w:pPr>
      <w:pStyle w:val="Pidipagina"/>
      <w:tabs>
        <w:tab w:val="clear" w:pos="9638"/>
      </w:tabs>
      <w:rPr>
        <w:rFonts w:asciiTheme="minorHAnsi" w:hAnsiTheme="minorHAnsi" w:cstheme="minorHAnsi"/>
      </w:rPr>
    </w:pPr>
    <w:r w:rsidRPr="002B1B5F">
      <w:rPr>
        <w:rFonts w:asciiTheme="minorHAnsi" w:hAnsiTheme="minorHAnsi" w:cstheme="minorHAnsi"/>
        <w:b/>
        <w:sz w:val="24"/>
        <w:szCs w:val="24"/>
      </w:rPr>
      <w:t xml:space="preserve">N.B. Si allegano le certificazioni comprovanti le informazioni contenute nella presente scheda  </w:t>
    </w:r>
    <w:r w:rsidRPr="002B1B5F">
      <w:rPr>
        <w:rFonts w:asciiTheme="minorHAnsi" w:hAnsiTheme="minorHAnsi" w:cstheme="minorHAnsi"/>
        <w:sz w:val="24"/>
        <w:szCs w:val="24"/>
      </w:rPr>
      <w:tab/>
      <w:t xml:space="preserve"> pag.___ di 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4A53" w:rsidRDefault="00814A53">
      <w:pPr>
        <w:spacing w:after="0" w:line="240" w:lineRule="auto"/>
      </w:pPr>
      <w:r>
        <w:rPr>
          <w:color w:val="000000"/>
        </w:rPr>
        <w:separator/>
      </w:r>
    </w:p>
  </w:footnote>
  <w:footnote w:type="continuationSeparator" w:id="1">
    <w:p w:rsidR="00814A53" w:rsidRDefault="00814A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CC1" w:rsidRDefault="003A6CC1" w:rsidP="00925E60">
    <w:pPr>
      <w:pStyle w:val="Intestazione"/>
      <w:pBdr>
        <w:bottom w:val="single" w:sz="8" w:space="1" w:color="000000"/>
      </w:pBdr>
      <w:rPr>
        <w:rFonts w:cs="Garamond"/>
        <w:sz w:val="16"/>
        <w:szCs w:val="16"/>
      </w:rPr>
    </w:pPr>
  </w:p>
  <w:p w:rsidR="003A6CC1" w:rsidRDefault="003A6CC1" w:rsidP="00925E60">
    <w:pPr>
      <w:pStyle w:val="Intestazione"/>
    </w:pPr>
  </w:p>
  <w:p w:rsidR="003A6CC1" w:rsidRPr="0003605D" w:rsidRDefault="003A6CC1" w:rsidP="00925E60">
    <w:pPr>
      <w:pStyle w:val="Intestazione"/>
      <w:spacing w:line="360" w:lineRule="auto"/>
      <w:jc w:val="center"/>
      <w:rPr>
        <w:rFonts w:asciiTheme="minorHAnsi" w:hAnsiTheme="minorHAnsi" w:cstheme="minorHAnsi"/>
      </w:rPr>
    </w:pPr>
    <w:r w:rsidRPr="0003605D">
      <w:rPr>
        <w:rFonts w:asciiTheme="minorHAnsi" w:hAnsiTheme="minorHAnsi" w:cstheme="minorHAnsi"/>
        <w:b/>
        <w:sz w:val="28"/>
        <w:szCs w:val="28"/>
      </w:rPr>
      <w:t>SCHEDA SINTETICA SUBCRITERIO  A.1.2</w:t>
    </w:r>
  </w:p>
  <w:p w:rsidR="0003605D" w:rsidRPr="0003605D" w:rsidRDefault="0003605D" w:rsidP="0003605D">
    <w:pPr>
      <w:autoSpaceDE w:val="0"/>
      <w:adjustRightInd w:val="0"/>
      <w:ind w:left="96" w:right="90" w:hanging="1"/>
      <w:jc w:val="center"/>
      <w:rPr>
        <w:rFonts w:eastAsia="Arial Unicode MS" w:cs="Calibri"/>
        <w:b/>
        <w:noProof/>
        <w:color w:val="000000"/>
        <w:sz w:val="24"/>
        <w:szCs w:val="24"/>
      </w:rPr>
    </w:pPr>
    <w:r w:rsidRPr="0003605D">
      <w:rPr>
        <w:rFonts w:eastAsia="Arial Unicode MS" w:cs="Calibri"/>
        <w:b/>
        <w:noProof/>
        <w:color w:val="000000"/>
        <w:sz w:val="24"/>
        <w:szCs w:val="24"/>
      </w:rPr>
      <w:t>Procedura telematica aperta per l’affidamento dell’appalto integrato del servizio di progettazione definitiva ed esecutiva, coordinatore per la sicurezza in progettazione nonché per l’esecuzione dei lavori relativi agli interventi di ricostruzione dell’impianto di selezione della frazione secca dei rifiuti in C.da Poggiarelli Grammichele (CT)</w:t>
    </w:r>
    <w:r>
      <w:rPr>
        <w:rFonts w:eastAsia="Arial Unicode MS" w:cs="Calibri"/>
        <w:b/>
        <w:noProof/>
        <w:color w:val="000000"/>
        <w:sz w:val="24"/>
        <w:szCs w:val="24"/>
      </w:rPr>
      <w:t xml:space="preserve"> </w:t>
    </w:r>
    <w:r w:rsidRPr="0003605D">
      <w:rPr>
        <w:rFonts w:eastAsia="Arial Unicode MS" w:cs="Calibri"/>
        <w:b/>
        <w:noProof/>
        <w:color w:val="000000"/>
        <w:sz w:val="24"/>
        <w:szCs w:val="24"/>
      </w:rPr>
      <w:t xml:space="preserve">CIG </w:t>
    </w:r>
    <w:r w:rsidR="00155AC5" w:rsidRPr="00155AC5">
      <w:rPr>
        <w:rFonts w:eastAsia="Arial Unicode MS" w:cs="Calibri"/>
        <w:b/>
        <w:noProof/>
        <w:color w:val="000000"/>
        <w:sz w:val="24"/>
        <w:szCs w:val="24"/>
      </w:rPr>
      <w:t>98339597AF</w:t>
    </w:r>
  </w:p>
  <w:p w:rsidR="003A6CC1" w:rsidRPr="00925E60" w:rsidRDefault="003A6CC1" w:rsidP="00925E60">
    <w:pPr>
      <w:pStyle w:val="Intestazione"/>
      <w:rPr>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283"/>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C67564"/>
    <w:rsid w:val="00035A68"/>
    <w:rsid w:val="0003605D"/>
    <w:rsid w:val="0005284B"/>
    <w:rsid w:val="00056519"/>
    <w:rsid w:val="000C4512"/>
    <w:rsid w:val="00155AC5"/>
    <w:rsid w:val="001B4B71"/>
    <w:rsid w:val="001C280C"/>
    <w:rsid w:val="001C344E"/>
    <w:rsid w:val="001F5D2D"/>
    <w:rsid w:val="00215522"/>
    <w:rsid w:val="002B1B5F"/>
    <w:rsid w:val="0031666F"/>
    <w:rsid w:val="0032440D"/>
    <w:rsid w:val="003602E9"/>
    <w:rsid w:val="003A6CC1"/>
    <w:rsid w:val="003E4261"/>
    <w:rsid w:val="00411C46"/>
    <w:rsid w:val="00486F57"/>
    <w:rsid w:val="004A686F"/>
    <w:rsid w:val="004C1696"/>
    <w:rsid w:val="004E5824"/>
    <w:rsid w:val="005317FA"/>
    <w:rsid w:val="006C1A37"/>
    <w:rsid w:val="006F4C34"/>
    <w:rsid w:val="007A3232"/>
    <w:rsid w:val="007B319F"/>
    <w:rsid w:val="007E27B3"/>
    <w:rsid w:val="00811820"/>
    <w:rsid w:val="00814A53"/>
    <w:rsid w:val="00815D73"/>
    <w:rsid w:val="00831B66"/>
    <w:rsid w:val="00853E9A"/>
    <w:rsid w:val="00855E72"/>
    <w:rsid w:val="0088554F"/>
    <w:rsid w:val="008926B5"/>
    <w:rsid w:val="008A4DEE"/>
    <w:rsid w:val="008B3B5A"/>
    <w:rsid w:val="008C1A55"/>
    <w:rsid w:val="00903289"/>
    <w:rsid w:val="009151C7"/>
    <w:rsid w:val="00925E60"/>
    <w:rsid w:val="00957E2C"/>
    <w:rsid w:val="00A3349A"/>
    <w:rsid w:val="00A57A8A"/>
    <w:rsid w:val="00A856F8"/>
    <w:rsid w:val="00AB4A23"/>
    <w:rsid w:val="00B629E0"/>
    <w:rsid w:val="00BA18E6"/>
    <w:rsid w:val="00C1583A"/>
    <w:rsid w:val="00C67564"/>
    <w:rsid w:val="00CC6A98"/>
    <w:rsid w:val="00CF0883"/>
    <w:rsid w:val="00CF4080"/>
    <w:rsid w:val="00CF4DCC"/>
    <w:rsid w:val="00D15996"/>
    <w:rsid w:val="00D36DDD"/>
    <w:rsid w:val="00D421AB"/>
    <w:rsid w:val="00D47C01"/>
    <w:rsid w:val="00D55BDE"/>
    <w:rsid w:val="00D567F3"/>
    <w:rsid w:val="00D93440"/>
    <w:rsid w:val="00DC1793"/>
    <w:rsid w:val="00DF7198"/>
    <w:rsid w:val="00E42544"/>
    <w:rsid w:val="00E510CC"/>
    <w:rsid w:val="00EC764D"/>
    <w:rsid w:val="00EF03E2"/>
    <w:rsid w:val="00F0794D"/>
    <w:rsid w:val="00F4064B"/>
    <w:rsid w:val="00F60AFB"/>
    <w:rsid w:val="00F7303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1A37"/>
    <w:pPr>
      <w:suppressAutoHyphens/>
      <w:autoSpaceDN w:val="0"/>
      <w:spacing w:after="200" w:line="276" w:lineRule="auto"/>
      <w:textAlignment w:val="baseline"/>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1"/>
    <w:uiPriority w:val="99"/>
    <w:rsid w:val="000C4512"/>
    <w:pPr>
      <w:tabs>
        <w:tab w:val="center" w:pos="4819"/>
        <w:tab w:val="right" w:pos="9638"/>
      </w:tabs>
      <w:spacing w:after="0" w:line="240" w:lineRule="auto"/>
    </w:pPr>
  </w:style>
  <w:style w:type="character" w:customStyle="1" w:styleId="IntestazioneCarattere1">
    <w:name w:val="Intestazione Carattere1"/>
    <w:basedOn w:val="Carpredefinitoparagrafo"/>
    <w:link w:val="Intestazione"/>
    <w:uiPriority w:val="99"/>
    <w:semiHidden/>
    <w:locked/>
    <w:rsid w:val="003602E9"/>
    <w:rPr>
      <w:rFonts w:cs="Times New Roman"/>
      <w:lang w:eastAsia="en-US"/>
    </w:rPr>
  </w:style>
  <w:style w:type="character" w:customStyle="1" w:styleId="IntestazioneCarattere">
    <w:name w:val="Intestazione Carattere"/>
    <w:basedOn w:val="Carpredefinitoparagrafo"/>
    <w:uiPriority w:val="99"/>
    <w:rsid w:val="000C4512"/>
    <w:rPr>
      <w:rFonts w:cs="Times New Roman"/>
    </w:rPr>
  </w:style>
  <w:style w:type="paragraph" w:styleId="Pidipagina">
    <w:name w:val="footer"/>
    <w:basedOn w:val="Normale"/>
    <w:link w:val="PidipaginaCarattere1"/>
    <w:uiPriority w:val="99"/>
    <w:rsid w:val="000C4512"/>
    <w:pPr>
      <w:tabs>
        <w:tab w:val="center" w:pos="4819"/>
        <w:tab w:val="right" w:pos="9638"/>
      </w:tabs>
      <w:spacing w:after="0" w:line="240" w:lineRule="auto"/>
    </w:pPr>
  </w:style>
  <w:style w:type="character" w:customStyle="1" w:styleId="PidipaginaCarattere1">
    <w:name w:val="Piè di pagina Carattere1"/>
    <w:basedOn w:val="Carpredefinitoparagrafo"/>
    <w:link w:val="Pidipagina"/>
    <w:uiPriority w:val="99"/>
    <w:semiHidden/>
    <w:locked/>
    <w:rsid w:val="003602E9"/>
    <w:rPr>
      <w:rFonts w:cs="Times New Roman"/>
      <w:lang w:eastAsia="en-US"/>
    </w:rPr>
  </w:style>
  <w:style w:type="character" w:customStyle="1" w:styleId="PidipaginaCarattere">
    <w:name w:val="Piè di pagina Carattere"/>
    <w:basedOn w:val="Carpredefinitoparagrafo"/>
    <w:uiPriority w:val="99"/>
    <w:rsid w:val="000C4512"/>
    <w:rPr>
      <w:rFonts w:cs="Times New Roman"/>
    </w:rPr>
  </w:style>
  <w:style w:type="paragraph" w:styleId="Testofumetto">
    <w:name w:val="Balloon Text"/>
    <w:basedOn w:val="Normale"/>
    <w:link w:val="TestofumettoCarattere1"/>
    <w:uiPriority w:val="99"/>
    <w:rsid w:val="000C4512"/>
    <w:pPr>
      <w:spacing w:after="0" w:line="240" w:lineRule="auto"/>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3602E9"/>
    <w:rPr>
      <w:rFonts w:ascii="Times New Roman" w:hAnsi="Times New Roman" w:cs="Times New Roman"/>
      <w:sz w:val="2"/>
      <w:lang w:eastAsia="en-US"/>
    </w:rPr>
  </w:style>
  <w:style w:type="character" w:customStyle="1" w:styleId="TestofumettoCarattere">
    <w:name w:val="Testo fumetto Carattere"/>
    <w:basedOn w:val="Carpredefinitoparagrafo"/>
    <w:uiPriority w:val="99"/>
    <w:rsid w:val="000C45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206</Words>
  <Characters>1177</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SUBCRITERIO A</vt:lpstr>
    </vt:vector>
  </TitlesOfParts>
  <Company>Hewlett-Packard Company</Company>
  <LinksUpToDate>false</LinksUpToDate>
  <CharactersWithSpaces>1381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SUBCRITERIO A</dc:title>
  <dc:creator>ALIZIERI CIRO</dc:creator>
  <cp:lastModifiedBy>AsusNotebook</cp:lastModifiedBy>
  <cp:revision>5</cp:revision>
  <cp:lastPrinted>2018-11-27T15:12:00Z</cp:lastPrinted>
  <dcterms:created xsi:type="dcterms:W3CDTF">2023-05-16T12:04:00Z</dcterms:created>
  <dcterms:modified xsi:type="dcterms:W3CDTF">2023-05-18T14:21:00Z</dcterms:modified>
</cp:coreProperties>
</file>